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05" w:rsidRPr="00DA33B5" w:rsidRDefault="00005605" w:rsidP="0000560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DA33B5">
        <w:rPr>
          <w:rFonts w:ascii="Times New Roman" w:hAnsi="Times New Roman" w:cs="Times New Roman"/>
          <w:lang w:eastAsia="ru-RU"/>
        </w:rPr>
        <w:t>Утверждаю:</w:t>
      </w:r>
    </w:p>
    <w:p w:rsidR="00005605" w:rsidRPr="00DA33B5" w:rsidRDefault="00005605" w:rsidP="0000560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DA33B5">
        <w:rPr>
          <w:rFonts w:ascii="Times New Roman" w:hAnsi="Times New Roman" w:cs="Times New Roman"/>
          <w:lang w:eastAsia="ru-RU"/>
        </w:rPr>
        <w:t>Директор школы_______</w:t>
      </w:r>
    </w:p>
    <w:p w:rsidR="00005605" w:rsidRPr="00DA33B5" w:rsidRDefault="00005605" w:rsidP="0000560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proofErr w:type="spellStart"/>
      <w:r w:rsidRPr="00DA33B5">
        <w:rPr>
          <w:rFonts w:ascii="Times New Roman" w:hAnsi="Times New Roman" w:cs="Times New Roman"/>
          <w:lang w:eastAsia="ru-RU"/>
        </w:rPr>
        <w:t>Л.Р.Мухамадиева</w:t>
      </w:r>
      <w:proofErr w:type="spellEnd"/>
    </w:p>
    <w:p w:rsidR="00005605" w:rsidRPr="00DA33B5" w:rsidRDefault="00005605" w:rsidP="00005605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:rsidR="00005605" w:rsidRPr="00DA33B5" w:rsidRDefault="00005605" w:rsidP="00005605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A33B5">
        <w:rPr>
          <w:rFonts w:ascii="Times New Roman" w:hAnsi="Times New Roman" w:cs="Times New Roman"/>
          <w:b/>
          <w:lang w:eastAsia="ru-RU"/>
        </w:rPr>
        <w:t>Мероприятия, посвященные Году Памяти и Славы</w:t>
      </w:r>
    </w:p>
    <w:p w:rsidR="00005605" w:rsidRDefault="00005605" w:rsidP="00005605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A33B5">
        <w:rPr>
          <w:rFonts w:ascii="Times New Roman" w:hAnsi="Times New Roman" w:cs="Times New Roman"/>
          <w:b/>
          <w:lang w:eastAsia="ru-RU"/>
        </w:rPr>
        <w:t>(75-летию Победы в Великой Отечественной войне 1941−1945 г. г.)</w:t>
      </w:r>
    </w:p>
    <w:p w:rsidR="00DA33B5" w:rsidRPr="00DA33B5" w:rsidRDefault="00DA33B5" w:rsidP="00005605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2336"/>
        <w:gridCol w:w="2336"/>
      </w:tblGrid>
      <w:tr w:rsidR="00005605" w:rsidRPr="00DA33B5" w:rsidTr="00DA33B5">
        <w:tc>
          <w:tcPr>
            <w:tcW w:w="84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Название мероприятий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05605" w:rsidRPr="00DA33B5" w:rsidTr="00DA33B5">
        <w:tc>
          <w:tcPr>
            <w:tcW w:w="846" w:type="dxa"/>
          </w:tcPr>
          <w:p w:rsidR="00005605" w:rsidRPr="00DA33B5" w:rsidRDefault="0000560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Урок победы в 1-11 классах 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005605" w:rsidRPr="00DA33B5" w:rsidTr="00DA33B5">
        <w:tc>
          <w:tcPr>
            <w:tcW w:w="846" w:type="dxa"/>
          </w:tcPr>
          <w:p w:rsidR="00005605" w:rsidRPr="00DA33B5" w:rsidRDefault="0000560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Тематические уроки, посвященные Дням воинской славы России.</w:t>
            </w:r>
          </w:p>
          <w:p w:rsidR="00005605" w:rsidRPr="00DA33B5" w:rsidRDefault="00005605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В течение года в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рамках плана</w:t>
            </w:r>
          </w:p>
          <w:p w:rsidR="00005605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3B5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DA33B5">
              <w:rPr>
                <w:rFonts w:ascii="Times New Roman" w:hAnsi="Times New Roman" w:cs="Times New Roman"/>
                <w:lang w:val="tt-RU"/>
              </w:rPr>
              <w:t>.</w:t>
            </w:r>
            <w:r w:rsidRPr="00DA33B5">
              <w:rPr>
                <w:rFonts w:ascii="Times New Roman" w:hAnsi="Times New Roman" w:cs="Times New Roman"/>
              </w:rPr>
              <w:t>работы</w:t>
            </w:r>
            <w:r w:rsidRPr="00DA33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05605" w:rsidRPr="00DA33B5" w:rsidTr="00DA33B5">
        <w:tc>
          <w:tcPr>
            <w:tcW w:w="846" w:type="dxa"/>
          </w:tcPr>
          <w:p w:rsidR="00005605" w:rsidRPr="00DA33B5" w:rsidRDefault="0000560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Экскурсии в школьный музей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По графику</w:t>
            </w:r>
          </w:p>
        </w:tc>
        <w:tc>
          <w:tcPr>
            <w:tcW w:w="2336" w:type="dxa"/>
          </w:tcPr>
          <w:p w:rsidR="00005605" w:rsidRPr="00DA33B5" w:rsidRDefault="00005605" w:rsidP="000056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Низамова Д.Н.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Общешкольная акция «Милосердие» ко Дню пожилого человека (подарки ветеранам и труженикам тыла)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 xml:space="preserve">Октябрь 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Валиева Г.А.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Классные часы, посвященные дню памяти жертв политических репрессий 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30 октября 2019 г.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Шаймухаметов И.Х.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Мероприятия, посвященные Дню народного единства: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01.11.2019г.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(в рамках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каникул)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Гарифуллина Д.Р.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Валиева Г.А.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Тематические беседы, посвященные годовщине Октябрьской революции 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7 ноября 2019 г.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Шаймухаметов И.Х.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Тематический урок, посвященный годовщине Нюрнбергского процесса 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20.11.2019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Шаймухаметов И.Х.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М</w:t>
            </w:r>
            <w:r w:rsidRPr="00DA33B5">
              <w:rPr>
                <w:rFonts w:ascii="Times New Roman" w:hAnsi="Times New Roman" w:cs="Times New Roman"/>
              </w:rPr>
              <w:t>еждународн</w:t>
            </w:r>
            <w:r w:rsidRPr="00DA33B5">
              <w:rPr>
                <w:rFonts w:ascii="Times New Roman" w:hAnsi="Times New Roman" w:cs="Times New Roman"/>
              </w:rPr>
              <w:t>ый</w:t>
            </w:r>
            <w:r w:rsidRPr="00DA33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A33B5">
              <w:rPr>
                <w:rFonts w:ascii="Times New Roman" w:hAnsi="Times New Roman" w:cs="Times New Roman"/>
              </w:rPr>
              <w:t xml:space="preserve">день </w:t>
            </w:r>
            <w:r w:rsidRPr="00DA33B5">
              <w:rPr>
                <w:rFonts w:ascii="Times New Roman" w:hAnsi="Times New Roman" w:cs="Times New Roman"/>
              </w:rPr>
              <w:t xml:space="preserve"> толерантности</w:t>
            </w:r>
            <w:proofErr w:type="gramEnd"/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Ноябрь 2019 г.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Уроки доброты в рамках международного Дня инвалида 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Декабрь 2019 г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Классный час «Имя твое неизвестно, подвиг твой бессмертен», ко Дню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неизвестного солдата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03.12.2019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Классный час «Жизнь, отмеченная Зве</w:t>
            </w:r>
            <w:r w:rsidRPr="00DA33B5">
              <w:rPr>
                <w:rFonts w:ascii="Times New Roman" w:hAnsi="Times New Roman" w:cs="Times New Roman"/>
              </w:rPr>
              <w:t>здой», ко дню героев Отечества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10</w:t>
            </w:r>
            <w:r w:rsidRPr="00DA33B5">
              <w:rPr>
                <w:rFonts w:ascii="Times New Roman" w:hAnsi="Times New Roman" w:cs="Times New Roman"/>
              </w:rPr>
              <w:t>.12.2019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День воинской славы России. Тематический урок «Защитники Москвы»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День начала контрнаступления советских войск против </w:t>
            </w:r>
            <w:proofErr w:type="spellStart"/>
            <w:r w:rsidRPr="00DA33B5">
              <w:rPr>
                <w:rFonts w:ascii="Times New Roman" w:hAnsi="Times New Roman" w:cs="Times New Roman"/>
              </w:rPr>
              <w:t>немецкофашистских</w:t>
            </w:r>
            <w:proofErr w:type="spellEnd"/>
            <w:r w:rsidRPr="00DA33B5">
              <w:rPr>
                <w:rFonts w:ascii="Times New Roman" w:hAnsi="Times New Roman" w:cs="Times New Roman"/>
              </w:rPr>
              <w:t xml:space="preserve"> войск в битве под Москвой»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05.12.</w:t>
            </w:r>
            <w:r w:rsidRPr="00DA33B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Шаймухаметов И.Х.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Мероприятия, посвященные Дню Конституции Российской Федерации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(классные часы, викторины, интеллектуальные игры)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12 декабря 2019 г.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в соответствии с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планом </w:t>
            </w:r>
            <w:proofErr w:type="spellStart"/>
            <w:r w:rsidRPr="00DA33B5">
              <w:rPr>
                <w:rFonts w:ascii="Times New Roman" w:hAnsi="Times New Roman" w:cs="Times New Roman"/>
              </w:rPr>
              <w:t>восп</w:t>
            </w:r>
            <w:proofErr w:type="spellEnd"/>
            <w:r w:rsidRPr="00DA33B5">
              <w:rPr>
                <w:rFonts w:ascii="Times New Roman" w:hAnsi="Times New Roman" w:cs="Times New Roman"/>
              </w:rPr>
              <w:t>. раб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Шаймухаметов И.Х.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Тематический урок «Помни, не забудь!» посвященный Дню памяти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жертв холокоста, 8-11кл.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27-29.01.2020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День воинской славы России. Тематический урок «Я говорю из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lastRenderedPageBreak/>
              <w:t>Ленинграда», посвященный сняти</w:t>
            </w:r>
            <w:r w:rsidRPr="00DA33B5">
              <w:rPr>
                <w:rFonts w:ascii="Times New Roman" w:hAnsi="Times New Roman" w:cs="Times New Roman"/>
              </w:rPr>
              <w:t>ю блокады с Ленинграда (1944г.)</w:t>
            </w: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lastRenderedPageBreak/>
              <w:t>27-29.01.2020</w:t>
            </w:r>
          </w:p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86BCB" w:rsidRPr="00DA33B5" w:rsidRDefault="00186BCB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Конкурс буклетов «Герои Афганистана в наших сердцах»</w:t>
            </w:r>
          </w:p>
        </w:tc>
        <w:tc>
          <w:tcPr>
            <w:tcW w:w="2336" w:type="dxa"/>
          </w:tcPr>
          <w:p w:rsidR="00186BCB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 xml:space="preserve">1 неделя февраля </w:t>
            </w:r>
          </w:p>
        </w:tc>
        <w:tc>
          <w:tcPr>
            <w:tcW w:w="2336" w:type="dxa"/>
          </w:tcPr>
          <w:p w:rsidR="00186BCB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Мероприятия ко Дню защитника Отечества»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 xml:space="preserve">Февраль 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Ханнанов Ф.Г.</w:t>
            </w:r>
          </w:p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 xml:space="preserve">Классные руководители 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День воинской славы России. Тематический урок, посвящённый 77-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годовщине Победы в Сталинградской битве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31.01., 03.02. 2020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Урок мужества «Дороги, которые мы не выбирали»,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посвященный выводу войск из Афганистана.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14.02.2020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Классный час «День воссоединения Крыма с Россией» 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17.03-18.03.2020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Внеклассное мероприятие «Сердце солдатской матери»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Гарифуллина Д.Р.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Конкурс на лучшего ученика, получившего 75 пятерок за апрель месяц «75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пятерок – это моя Победа!»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До 29.04</w:t>
            </w:r>
            <w:r w:rsidRPr="00DA33B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Гарифуллина Д.Р.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Тематический урок «Память сердца», посвященный Международному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дню освобождения узников концлагерей, 6-11</w:t>
            </w:r>
            <w:r w:rsidRPr="00DA33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3B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186BCB" w:rsidRPr="00DA33B5" w:rsidTr="00DA33B5">
        <w:tc>
          <w:tcPr>
            <w:tcW w:w="846" w:type="dxa"/>
          </w:tcPr>
          <w:p w:rsidR="00186BCB" w:rsidRPr="00DA33B5" w:rsidRDefault="00186BCB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Показ кинофильмов из цикла «ВОВ в кинохронике и художественных</w:t>
            </w:r>
          </w:p>
          <w:p w:rsidR="00186BCB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фильмах»</w:t>
            </w:r>
          </w:p>
        </w:tc>
        <w:tc>
          <w:tcPr>
            <w:tcW w:w="2336" w:type="dxa"/>
          </w:tcPr>
          <w:p w:rsidR="00186BCB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 xml:space="preserve">Апрель </w:t>
            </w:r>
          </w:p>
        </w:tc>
        <w:tc>
          <w:tcPr>
            <w:tcW w:w="2336" w:type="dxa"/>
          </w:tcPr>
          <w:p w:rsidR="00186BCB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Гарифуллина Д.Р.</w:t>
            </w:r>
          </w:p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Шаймухаметов И.Х.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Уроки мужества, посвященные 75-летию Победы в ВОВ </w:t>
            </w:r>
          </w:p>
        </w:tc>
        <w:tc>
          <w:tcPr>
            <w:tcW w:w="2336" w:type="dxa"/>
          </w:tcPr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Гарифуллина Д.Р.</w:t>
            </w:r>
          </w:p>
          <w:p w:rsidR="00DA33B5" w:rsidRPr="00DA33B5" w:rsidRDefault="00DA33B5" w:rsidP="00186BC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 xml:space="preserve">Акция «75 славных дел ко Дню Победы» 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Валиева Г.А.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Конкурс проектов «Наши земляки-герои ВОВ»</w:t>
            </w: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Валиева Г.А.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A33B5" w:rsidRPr="00DA33B5" w:rsidTr="00DA33B5">
        <w:tc>
          <w:tcPr>
            <w:tcW w:w="846" w:type="dxa"/>
          </w:tcPr>
          <w:p w:rsidR="00DA33B5" w:rsidRPr="00DA33B5" w:rsidRDefault="00DA33B5" w:rsidP="00DA33B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Участие в акциях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«Бессмертный полк»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«георгиевская ленточка» и др.</w:t>
            </w: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 xml:space="preserve">Май </w:t>
            </w:r>
          </w:p>
        </w:tc>
        <w:tc>
          <w:tcPr>
            <w:tcW w:w="2336" w:type="dxa"/>
          </w:tcPr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A33B5">
              <w:rPr>
                <w:rFonts w:ascii="Times New Roman" w:hAnsi="Times New Roman" w:cs="Times New Roman"/>
                <w:lang w:val="tt-RU"/>
              </w:rPr>
              <w:t>Валиева Г.А.</w:t>
            </w:r>
          </w:p>
          <w:p w:rsidR="00DA33B5" w:rsidRPr="00DA33B5" w:rsidRDefault="00DA33B5" w:rsidP="00DA33B5">
            <w:pPr>
              <w:jc w:val="center"/>
              <w:rPr>
                <w:rFonts w:ascii="Times New Roman" w:hAnsi="Times New Roman" w:cs="Times New Roman"/>
              </w:rPr>
            </w:pPr>
            <w:r w:rsidRPr="00DA33B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005605" w:rsidRPr="00DA33B5" w:rsidRDefault="00005605" w:rsidP="000056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D2126" w:rsidRPr="00DA33B5" w:rsidRDefault="00AD2126" w:rsidP="0000560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D2126" w:rsidRPr="00DA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7115E"/>
    <w:multiLevelType w:val="hybridMultilevel"/>
    <w:tmpl w:val="C868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05"/>
    <w:rsid w:val="00005605"/>
    <w:rsid w:val="00186BCB"/>
    <w:rsid w:val="00AD2126"/>
    <w:rsid w:val="00DA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A055E-94E7-435E-8E01-2BC87D9F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33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3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2019-10-06T22:40:00Z</cp:lastPrinted>
  <dcterms:created xsi:type="dcterms:W3CDTF">2019-10-06T22:12:00Z</dcterms:created>
  <dcterms:modified xsi:type="dcterms:W3CDTF">2019-10-06T22:46:00Z</dcterms:modified>
</cp:coreProperties>
</file>